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7F80" w14:textId="28573B34" w:rsidR="00C8260E" w:rsidRPr="006A4DAA" w:rsidRDefault="00C8260E" w:rsidP="00C8260E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4D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Программа</w:t>
      </w:r>
    </w:p>
    <w:p w14:paraId="19DF22CF" w14:textId="3F938EA7" w:rsidR="00866E5F" w:rsidRPr="006A4DAA" w:rsidRDefault="004A10EC" w:rsidP="004A10E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4D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 семинара: «Речевая развивающая среда в ДОУ г. Улан-Удэ»</w:t>
      </w:r>
    </w:p>
    <w:p w14:paraId="65DF213A" w14:textId="395BB5A6" w:rsidR="004A10EC" w:rsidRPr="006A4DAA" w:rsidRDefault="004A10EC" w:rsidP="004A10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D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="00C8260E" w:rsidRPr="006A4D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C8260E" w:rsidRPr="006A4DAA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Ознакомление с приемами и методами работы по погружению в бурятскую языковую среду</w:t>
      </w:r>
      <w:r w:rsidR="003B6E14" w:rsidRPr="006A4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дошкольных образовательных организациях г. Улан – Удэ.</w:t>
      </w:r>
    </w:p>
    <w:p w14:paraId="1FEBF417" w14:textId="03FC9836" w:rsidR="004A10EC" w:rsidRPr="006A4DAA" w:rsidRDefault="004A10EC" w:rsidP="004A10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DAA">
        <w:rPr>
          <w:rFonts w:ascii="Times New Roman" w:hAnsi="Times New Roman" w:cs="Times New Roman"/>
          <w:sz w:val="28"/>
          <w:szCs w:val="28"/>
          <w:shd w:val="clear" w:color="auto" w:fill="FFFFFF"/>
        </w:rPr>
        <w:t>18.03.2022</w:t>
      </w:r>
      <w:r w:rsidR="00F74A46" w:rsidRPr="006A4D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4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A46" w:rsidRPr="006A4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14.00 - 15.00                                                            платформа </w:t>
      </w:r>
      <w:r w:rsidR="00F74A46" w:rsidRPr="006A4D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</w:p>
    <w:p w14:paraId="406BA7CE" w14:textId="7D114EC4" w:rsidR="004A10EC" w:rsidRPr="006A4DAA" w:rsidRDefault="004A10EC" w:rsidP="004A10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5A87AF" w14:textId="6B201322" w:rsidR="004A10EC" w:rsidRPr="00034ED9" w:rsidRDefault="004A10EC" w:rsidP="004A1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4E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Хүүгэдэй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үхибүүдые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наадангаа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хэлэндэ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r w:rsidRPr="00034ED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ургалга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>»: «Игровая деятельность в процессе реализации технологии погружения в бурятскую языковую среду», воспитатель</w:t>
      </w:r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подготовительной группы МБДОУ 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</w:rPr>
        <w:t xml:space="preserve">детский сад </w:t>
      </w:r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№35 «Алые паруса» </w:t>
      </w:r>
      <w:proofErr w:type="spellStart"/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Очиржапова</w:t>
      </w:r>
      <w:proofErr w:type="spellEnd"/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Эржена</w:t>
      </w:r>
      <w:proofErr w:type="spellEnd"/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Цыденовна</w:t>
      </w:r>
      <w:proofErr w:type="spellEnd"/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; </w:t>
      </w:r>
    </w:p>
    <w:p w14:paraId="093091FC" w14:textId="488AE148" w:rsidR="00034ED9" w:rsidRPr="00034ED9" w:rsidRDefault="004A10EC" w:rsidP="004A1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4E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34ED9" w:rsidRPr="00034ED9">
        <w:rPr>
          <w:rFonts w:ascii="Times New Roman" w:hAnsi="Times New Roman" w:cs="Times New Roman"/>
          <w:sz w:val="28"/>
          <w:szCs w:val="28"/>
        </w:rPr>
        <w:t>Хүүгэдэй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сэсэрлигэй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багашуулай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б</w:t>
      </w:r>
      <w:r w:rsidR="00034ED9" w:rsidRPr="00034ED9">
        <w:rPr>
          <w:rFonts w:ascii="Times New Roman" w:hAnsi="Times New Roman" w:cs="Times New Roman"/>
          <w:sz w:val="28"/>
          <w:szCs w:val="28"/>
        </w:rPr>
        <w:t>ү</w:t>
      </w:r>
      <w:r w:rsidRPr="00034ED9">
        <w:rPr>
          <w:rFonts w:ascii="Times New Roman" w:hAnsi="Times New Roman" w:cs="Times New Roman"/>
          <w:sz w:val="28"/>
          <w:szCs w:val="28"/>
        </w:rPr>
        <w:t>лэдэ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хэлэндэ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наадангаа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D9">
        <w:rPr>
          <w:rFonts w:ascii="Times New Roman" w:hAnsi="Times New Roman" w:cs="Times New Roman"/>
          <w:sz w:val="28"/>
          <w:szCs w:val="28"/>
        </w:rPr>
        <w:t>hургалга</w:t>
      </w:r>
      <w:proofErr w:type="spellEnd"/>
      <w:r w:rsidRPr="00034ED9">
        <w:rPr>
          <w:rFonts w:ascii="Times New Roman" w:hAnsi="Times New Roman" w:cs="Times New Roman"/>
          <w:sz w:val="28"/>
          <w:szCs w:val="28"/>
        </w:rPr>
        <w:t>», воспитатель</w:t>
      </w:r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младшей группы МБДОУ 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</w:rPr>
        <w:t xml:space="preserve">детский сад </w:t>
      </w:r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№35 «Алые паруса»</w:t>
      </w:r>
      <w:r w:rsidR="00034ED9"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Лархаева</w:t>
      </w:r>
      <w:proofErr w:type="spellEnd"/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Лариса Ивановна</w:t>
      </w:r>
      <w:r w:rsid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14:paraId="0ABEFAD2" w14:textId="5378CD68" w:rsidR="00F74A46" w:rsidRPr="00F74A46" w:rsidRDefault="004A10EC" w:rsidP="004A1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4E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="007D108C" w:rsidRPr="007D108C">
        <w:rPr>
          <w:rFonts w:ascii="Times New Roman" w:hAnsi="Times New Roman" w:cs="Times New Roman"/>
          <w:sz w:val="28"/>
          <w:szCs w:val="28"/>
          <w:shd w:val="clear" w:color="auto" w:fill="FFFFFF"/>
        </w:rPr>
        <w:t>Бурятский язык в режимных моментах в ДОУ</w:t>
      </w:r>
      <w:r w:rsid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», </w:t>
      </w:r>
      <w:r w:rsidR="00F74A46" w:rsidRP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учитель бур</w:t>
      </w:r>
      <w:r w:rsid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ятского </w:t>
      </w:r>
      <w:r w:rsidR="00F74A46" w:rsidRP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яз</w:t>
      </w:r>
      <w:r w:rsid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ыка МАДОУ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</w:rPr>
        <w:t>детский сад</w:t>
      </w:r>
      <w:r w:rsid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№89 «Журавленок»</w:t>
      </w:r>
      <w:r w:rsidR="00F74A46" w:rsidRP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Матвеева </w:t>
      </w:r>
      <w:proofErr w:type="spellStart"/>
      <w:r w:rsidR="00F74A46" w:rsidRP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Дэжэд</w:t>
      </w:r>
      <w:proofErr w:type="spellEnd"/>
      <w:r w:rsidR="00F74A46" w:rsidRP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Владимировна</w:t>
      </w:r>
      <w:r w:rsid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14:paraId="0A40E72A" w14:textId="0E76BCA2" w:rsidR="00C8260E" w:rsidRPr="00C8260E" w:rsidRDefault="00F74A46" w:rsidP="004A1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4A4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"Пути преодоления проблемных ситуаций в формировании элементарных математических представлений на бурятском языке у детей старшего дошкольного возраста"</w:t>
      </w:r>
      <w:r w:rsid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="00C8260E" w:rsidRP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моногруппы</w:t>
      </w:r>
      <w:proofErr w:type="spellEnd"/>
      <w:r w:rsidR="00C8260E" w:rsidRP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МАДОУ 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</w:rPr>
        <w:t xml:space="preserve">детский сад </w:t>
      </w:r>
      <w:r w:rsidR="00C8260E">
        <w:rPr>
          <w:rFonts w:ascii="Times New Roman" w:hAnsi="Times New Roman" w:cs="Times New Roman"/>
          <w:color w:val="2C2D2E"/>
          <w:sz w:val="28"/>
          <w:szCs w:val="28"/>
        </w:rPr>
        <w:t>№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52 "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="00C8260E" w:rsidRPr="00C8260E">
        <w:rPr>
          <w:rFonts w:ascii="Times New Roman" w:hAnsi="Times New Roman" w:cs="Times New Roman"/>
          <w:color w:val="2C2D2E"/>
          <w:sz w:val="28"/>
          <w:szCs w:val="28"/>
        </w:rPr>
        <w:t>Ая-ганга</w:t>
      </w:r>
      <w:proofErr w:type="spellEnd"/>
      <w:r w:rsidR="00C8260E" w:rsidRP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" 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</w:rPr>
        <w:t xml:space="preserve">общеразвивающего вида г Улан-Удэ </w:t>
      </w:r>
      <w:r w:rsidR="00C8260E" w:rsidRP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Цыренова </w:t>
      </w:r>
      <w:proofErr w:type="spellStart"/>
      <w:r w:rsidR="00C8260E" w:rsidRP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Баирма</w:t>
      </w:r>
      <w:proofErr w:type="spellEnd"/>
      <w:r w:rsidR="00C8260E" w:rsidRP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Николаевна</w:t>
      </w:r>
      <w:r w:rsidR="00C826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14:paraId="0A0A77D6" w14:textId="427B4606" w:rsidR="004A10EC" w:rsidRDefault="00C8260E" w:rsidP="004A1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«</w:t>
      </w:r>
      <w:r w:rsidRPr="00C8260E">
        <w:rPr>
          <w:rFonts w:ascii="Times New Roman" w:hAnsi="Times New Roman" w:cs="Times New Roman"/>
          <w:color w:val="2C2D2E"/>
          <w:sz w:val="28"/>
          <w:szCs w:val="28"/>
        </w:rPr>
        <w:t>Использование LEGO - конструктора в реализации содержания бурятских народных сказок в целях развития речи детей дошкольного возраста</w:t>
      </w:r>
      <w:r>
        <w:rPr>
          <w:rFonts w:ascii="Times New Roman" w:hAnsi="Times New Roman" w:cs="Times New Roman"/>
          <w:color w:val="2C2D2E"/>
          <w:sz w:val="28"/>
          <w:szCs w:val="28"/>
        </w:rPr>
        <w:t>»,</w:t>
      </w:r>
      <w:r w:rsidRPr="00C8260E">
        <w:rPr>
          <w:rFonts w:ascii="Times New Roman" w:hAnsi="Times New Roman" w:cs="Times New Roman"/>
          <w:color w:val="2C2D2E"/>
          <w:sz w:val="28"/>
          <w:szCs w:val="28"/>
        </w:rPr>
        <w:t xml:space="preserve"> старший воспитатель МАДОУ детский сад </w:t>
      </w:r>
      <w:r>
        <w:rPr>
          <w:rFonts w:ascii="Times New Roman" w:hAnsi="Times New Roman" w:cs="Times New Roman"/>
          <w:color w:val="2C2D2E"/>
          <w:sz w:val="28"/>
          <w:szCs w:val="28"/>
        </w:rPr>
        <w:t>№</w:t>
      </w:r>
      <w:r w:rsidRPr="00C8260E">
        <w:rPr>
          <w:rFonts w:ascii="Times New Roman" w:hAnsi="Times New Roman" w:cs="Times New Roman"/>
          <w:color w:val="2C2D2E"/>
          <w:sz w:val="28"/>
          <w:szCs w:val="28"/>
        </w:rPr>
        <w:t>52 "</w:t>
      </w:r>
      <w:proofErr w:type="spellStart"/>
      <w:r w:rsidRPr="00C8260E">
        <w:rPr>
          <w:rFonts w:ascii="Times New Roman" w:hAnsi="Times New Roman" w:cs="Times New Roman"/>
          <w:color w:val="2C2D2E"/>
          <w:sz w:val="28"/>
          <w:szCs w:val="28"/>
        </w:rPr>
        <w:t>Ая-ганга</w:t>
      </w:r>
      <w:proofErr w:type="spellEnd"/>
      <w:r w:rsidRPr="00C8260E">
        <w:rPr>
          <w:rFonts w:ascii="Times New Roman" w:hAnsi="Times New Roman" w:cs="Times New Roman"/>
          <w:color w:val="2C2D2E"/>
          <w:sz w:val="28"/>
          <w:szCs w:val="28"/>
        </w:rPr>
        <w:t xml:space="preserve">" общеразвивающего вида г Улан-Удэ </w:t>
      </w:r>
      <w:proofErr w:type="spellStart"/>
      <w:r w:rsidRPr="00C8260E">
        <w:rPr>
          <w:rFonts w:ascii="Times New Roman" w:hAnsi="Times New Roman" w:cs="Times New Roman"/>
          <w:color w:val="2C2D2E"/>
          <w:sz w:val="28"/>
          <w:szCs w:val="28"/>
        </w:rPr>
        <w:t>Дашиева</w:t>
      </w:r>
      <w:proofErr w:type="spellEnd"/>
      <w:r w:rsidRPr="00C8260E">
        <w:rPr>
          <w:rFonts w:ascii="Times New Roman" w:hAnsi="Times New Roman" w:cs="Times New Roman"/>
          <w:color w:val="2C2D2E"/>
          <w:sz w:val="28"/>
          <w:szCs w:val="28"/>
        </w:rPr>
        <w:t xml:space="preserve"> Дарима </w:t>
      </w:r>
      <w:proofErr w:type="spellStart"/>
      <w:r w:rsidRPr="00C8260E">
        <w:rPr>
          <w:rFonts w:ascii="Times New Roman" w:hAnsi="Times New Roman" w:cs="Times New Roman"/>
          <w:color w:val="2C2D2E"/>
          <w:sz w:val="28"/>
          <w:szCs w:val="28"/>
        </w:rPr>
        <w:t>Батуевна</w:t>
      </w:r>
      <w:proofErr w:type="spellEnd"/>
      <w:r w:rsidRPr="00C8260E">
        <w:rPr>
          <w:rFonts w:ascii="Times New Roman" w:hAnsi="Times New Roman" w:cs="Times New Roman"/>
          <w:color w:val="2C2D2E"/>
          <w:sz w:val="28"/>
          <w:szCs w:val="28"/>
        </w:rPr>
        <w:t>.</w:t>
      </w:r>
      <w:r w:rsidR="004A10EC" w:rsidRPr="00034ED9">
        <w:rPr>
          <w:rFonts w:ascii="Times New Roman" w:hAnsi="Times New Roman" w:cs="Times New Roman"/>
          <w:color w:val="2C2D2E"/>
          <w:sz w:val="28"/>
          <w:szCs w:val="28"/>
        </w:rPr>
        <w:br/>
      </w:r>
    </w:p>
    <w:p w14:paraId="0E3A2B2D" w14:textId="746A10DD" w:rsidR="006A4DAA" w:rsidRDefault="006A4DAA" w:rsidP="006A4DAA">
      <w:pPr>
        <w:rPr>
          <w:rFonts w:ascii="Times New Roman" w:hAnsi="Times New Roman" w:cs="Times New Roman"/>
          <w:sz w:val="28"/>
          <w:szCs w:val="28"/>
        </w:rPr>
      </w:pPr>
    </w:p>
    <w:p w14:paraId="2415D3BD" w14:textId="77777777" w:rsidR="006A4DAA" w:rsidRPr="006A4DAA" w:rsidRDefault="006A4DAA" w:rsidP="006A4DAA">
      <w:pPr>
        <w:rPr>
          <w:rFonts w:ascii="Times New Roman" w:hAnsi="Times New Roman" w:cs="Times New Roman"/>
          <w:sz w:val="28"/>
          <w:szCs w:val="28"/>
        </w:rPr>
      </w:pPr>
    </w:p>
    <w:p w14:paraId="79685C89" w14:textId="77777777" w:rsidR="006A4DAA" w:rsidRPr="006A4DAA" w:rsidRDefault="006A4DAA" w:rsidP="006A4DAA">
      <w:pPr>
        <w:rPr>
          <w:rFonts w:ascii="Times New Roman" w:hAnsi="Times New Roman" w:cs="Times New Roman"/>
          <w:sz w:val="28"/>
          <w:szCs w:val="28"/>
        </w:rPr>
      </w:pPr>
      <w:r w:rsidRPr="006A4DAA">
        <w:rPr>
          <w:rFonts w:ascii="Times New Roman" w:hAnsi="Times New Roman" w:cs="Times New Roman"/>
          <w:sz w:val="28"/>
          <w:szCs w:val="28"/>
        </w:rPr>
        <w:t>Подключиться к конференции Zoom</w:t>
      </w:r>
    </w:p>
    <w:p w14:paraId="33B2F2C6" w14:textId="60AF4E36" w:rsidR="006A4DAA" w:rsidRPr="006A4DAA" w:rsidRDefault="006A4DAA" w:rsidP="006A4DA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55D13">
          <w:rPr>
            <w:rStyle w:val="a4"/>
            <w:rFonts w:ascii="Times New Roman" w:hAnsi="Times New Roman" w:cs="Times New Roman"/>
            <w:sz w:val="28"/>
            <w:szCs w:val="28"/>
          </w:rPr>
          <w:t>https://us02web.zoom.us/j/87081027708?pwd=Z0xpMitMWDZObTlab0g5TlpCeklxdz09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86B45" w14:textId="77777777" w:rsidR="006A4DAA" w:rsidRPr="006A4DAA" w:rsidRDefault="006A4DAA" w:rsidP="006A4DAA">
      <w:pPr>
        <w:rPr>
          <w:rFonts w:ascii="Times New Roman" w:hAnsi="Times New Roman" w:cs="Times New Roman"/>
          <w:sz w:val="28"/>
          <w:szCs w:val="28"/>
        </w:rPr>
      </w:pPr>
    </w:p>
    <w:p w14:paraId="0AD83200" w14:textId="77777777" w:rsidR="006A4DAA" w:rsidRPr="006A4DAA" w:rsidRDefault="006A4DAA" w:rsidP="006A4DAA">
      <w:pPr>
        <w:rPr>
          <w:rFonts w:ascii="Times New Roman" w:hAnsi="Times New Roman" w:cs="Times New Roman"/>
          <w:sz w:val="28"/>
          <w:szCs w:val="28"/>
        </w:rPr>
      </w:pPr>
      <w:r w:rsidRPr="006A4DAA">
        <w:rPr>
          <w:rFonts w:ascii="Times New Roman" w:hAnsi="Times New Roman" w:cs="Times New Roman"/>
          <w:sz w:val="28"/>
          <w:szCs w:val="28"/>
        </w:rPr>
        <w:t>Идентификатор конференции: 870 8102 7708</w:t>
      </w:r>
    </w:p>
    <w:p w14:paraId="300B39D4" w14:textId="2302EE43" w:rsidR="006A4DAA" w:rsidRPr="006A4DAA" w:rsidRDefault="006A4DAA" w:rsidP="006A4DAA">
      <w:pPr>
        <w:rPr>
          <w:rFonts w:ascii="Times New Roman" w:hAnsi="Times New Roman" w:cs="Times New Roman"/>
          <w:sz w:val="28"/>
          <w:szCs w:val="28"/>
        </w:rPr>
      </w:pPr>
      <w:r w:rsidRPr="006A4DAA">
        <w:rPr>
          <w:rFonts w:ascii="Times New Roman" w:hAnsi="Times New Roman" w:cs="Times New Roman"/>
          <w:sz w:val="28"/>
          <w:szCs w:val="28"/>
        </w:rPr>
        <w:t>Код доступа: 2022</w:t>
      </w:r>
    </w:p>
    <w:sectPr w:rsidR="006A4DAA" w:rsidRPr="006A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E5578"/>
    <w:multiLevelType w:val="hybridMultilevel"/>
    <w:tmpl w:val="9C90CB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60"/>
    <w:rsid w:val="00034ED9"/>
    <w:rsid w:val="003B6E14"/>
    <w:rsid w:val="00466460"/>
    <w:rsid w:val="004A10EC"/>
    <w:rsid w:val="006A4DAA"/>
    <w:rsid w:val="007D108C"/>
    <w:rsid w:val="00866E5F"/>
    <w:rsid w:val="00C8260E"/>
    <w:rsid w:val="00F7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2BC7"/>
  <w15:chartTrackingRefBased/>
  <w15:docId w15:val="{79738296-310B-4CA3-9A34-2D41D366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D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4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081027708?pwd=Z0xpMitMWDZObTlab0g5TlpCekl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2022-03-16T03:38:00Z</dcterms:created>
  <dcterms:modified xsi:type="dcterms:W3CDTF">2022-03-17T03:55:00Z</dcterms:modified>
</cp:coreProperties>
</file>